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ЧЕРЕМХОВСКИЙ РАЙОН ИРКУТСКАЯ ОБЛАСТЬ</w:t>
      </w:r>
    </w:p>
    <w:p w:rsidR="009A53D9" w:rsidRPr="002D4946" w:rsidRDefault="004C1FF5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БЕЛЬСКОЕ</w:t>
      </w:r>
      <w:r w:rsidR="009A53D9"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C6211B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10.04.2019 № 80</w:t>
      </w: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C1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</w:t>
      </w:r>
      <w:proofErr w:type="spellEnd"/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93" w:rsidRPr="0058306D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8"/>
        </w:rPr>
      </w:pPr>
      <w:r w:rsidRPr="005830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передаче </w:t>
      </w:r>
      <w:r w:rsidRPr="0058306D">
        <w:rPr>
          <w:rFonts w:ascii="Times New Roman" w:hAnsi="Times New Roman" w:cs="Times New Roman"/>
          <w:b/>
          <w:kern w:val="36"/>
          <w:sz w:val="24"/>
          <w:szCs w:val="28"/>
        </w:rPr>
        <w:t xml:space="preserve">полномочий по осуществлению </w:t>
      </w:r>
      <w:proofErr w:type="gramStart"/>
      <w:r w:rsidRPr="0058306D">
        <w:rPr>
          <w:rFonts w:ascii="Times New Roman" w:hAnsi="Times New Roman" w:cs="Times New Roman"/>
          <w:b/>
          <w:kern w:val="36"/>
          <w:sz w:val="24"/>
          <w:szCs w:val="28"/>
        </w:rPr>
        <w:t>внешнего</w:t>
      </w:r>
      <w:proofErr w:type="gramEnd"/>
    </w:p>
    <w:p w:rsidR="00393C93" w:rsidRPr="0058306D" w:rsidRDefault="00393C93" w:rsidP="00393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8"/>
        </w:rPr>
      </w:pPr>
      <w:r w:rsidRPr="0058306D">
        <w:rPr>
          <w:rFonts w:ascii="Times New Roman" w:hAnsi="Times New Roman" w:cs="Times New Roman"/>
          <w:b/>
          <w:kern w:val="36"/>
          <w:sz w:val="24"/>
          <w:szCs w:val="28"/>
        </w:rPr>
        <w:t>муниципального финансового</w:t>
      </w:r>
      <w:r w:rsidR="0058306D">
        <w:rPr>
          <w:rFonts w:ascii="Times New Roman" w:hAnsi="Times New Roman" w:cs="Times New Roman"/>
          <w:b/>
          <w:kern w:val="36"/>
          <w:sz w:val="24"/>
          <w:szCs w:val="28"/>
        </w:rPr>
        <w:t xml:space="preserve"> </w:t>
      </w:r>
      <w:r w:rsidRPr="0058306D">
        <w:rPr>
          <w:rFonts w:ascii="Times New Roman" w:hAnsi="Times New Roman" w:cs="Times New Roman"/>
          <w:b/>
          <w:kern w:val="36"/>
          <w:sz w:val="24"/>
          <w:szCs w:val="28"/>
        </w:rPr>
        <w:t xml:space="preserve">контроля в </w:t>
      </w:r>
      <w:r w:rsidR="004C1FF5" w:rsidRPr="0058306D">
        <w:rPr>
          <w:rFonts w:ascii="Times New Roman" w:hAnsi="Times New Roman" w:cs="Times New Roman"/>
          <w:b/>
          <w:kern w:val="36"/>
          <w:sz w:val="24"/>
          <w:szCs w:val="28"/>
        </w:rPr>
        <w:t>Бельском</w:t>
      </w:r>
    </w:p>
    <w:p w:rsidR="009A53D9" w:rsidRPr="0058306D" w:rsidRDefault="00393C93" w:rsidP="00393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306D">
        <w:rPr>
          <w:rFonts w:ascii="Times New Roman" w:hAnsi="Times New Roman" w:cs="Times New Roman"/>
          <w:b/>
          <w:kern w:val="36"/>
          <w:sz w:val="24"/>
          <w:szCs w:val="28"/>
        </w:rPr>
        <w:t xml:space="preserve">муниципальном </w:t>
      </w:r>
      <w:proofErr w:type="gramStart"/>
      <w:r w:rsidRPr="0058306D">
        <w:rPr>
          <w:rFonts w:ascii="Times New Roman" w:hAnsi="Times New Roman" w:cs="Times New Roman"/>
          <w:b/>
          <w:kern w:val="36"/>
          <w:sz w:val="24"/>
          <w:szCs w:val="28"/>
        </w:rPr>
        <w:t>образовании</w:t>
      </w:r>
      <w:proofErr w:type="gramEnd"/>
    </w:p>
    <w:p w:rsidR="009A53D9" w:rsidRPr="00393C93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131-ФЗ «Об общих принципах </w:t>
      </w:r>
      <w:r w:rsidR="004D54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D494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C6211B">
        <w:rPr>
          <w:rFonts w:ascii="Times New Roman" w:hAnsi="Times New Roman" w:cs="Times New Roman"/>
          <w:sz w:val="28"/>
          <w:szCs w:val="28"/>
        </w:rPr>
        <w:t>10, 24 и 42</w:t>
      </w:r>
      <w:r w:rsidR="00C6211B">
        <w:rPr>
          <w:rFonts w:ascii="Times New Roman" w:hAnsi="Times New Roman" w:cs="Times New Roman"/>
          <w:sz w:val="28"/>
          <w:szCs w:val="28"/>
        </w:rPr>
        <w:t xml:space="preserve"> Устава Бельского</w:t>
      </w:r>
      <w:r w:rsidRPr="00C621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</w:t>
      </w:r>
      <w:proofErr w:type="gramEnd"/>
      <w:r w:rsidRPr="00C6211B">
        <w:rPr>
          <w:rFonts w:ascii="Times New Roman" w:hAnsi="Times New Roman" w:cs="Times New Roman"/>
          <w:sz w:val="28"/>
          <w:szCs w:val="28"/>
        </w:rPr>
        <w:t xml:space="preserve"> </w:t>
      </w:r>
      <w:r w:rsidR="00C6211B">
        <w:rPr>
          <w:rFonts w:ascii="Times New Roman" w:hAnsi="Times New Roman" w:cs="Times New Roman"/>
          <w:sz w:val="28"/>
          <w:szCs w:val="28"/>
        </w:rPr>
        <w:t>Бельского</w:t>
      </w:r>
      <w:r w:rsidRPr="00C6211B">
        <w:rPr>
          <w:rFonts w:ascii="Times New Roman" w:hAnsi="Times New Roman" w:cs="Times New Roman"/>
          <w:sz w:val="28"/>
          <w:szCs w:val="28"/>
        </w:rPr>
        <w:t xml:space="preserve"> м</w:t>
      </w:r>
      <w:r w:rsidRPr="002D494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9A53D9" w:rsidRPr="002D4946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>РЕШИЛА:</w:t>
      </w:r>
    </w:p>
    <w:p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D9" w:rsidRDefault="00393C93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Передать Думе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</w:t>
      </w:r>
      <w:r w:rsidRPr="00AD28A3">
        <w:rPr>
          <w:rFonts w:ascii="Times New Roman" w:hAnsi="Times New Roman" w:cs="Times New Roman"/>
          <w:sz w:val="28"/>
          <w:szCs w:val="28"/>
        </w:rPr>
        <w:t>внешнего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в </w:t>
      </w:r>
      <w:r w:rsidR="00C6211B">
        <w:rPr>
          <w:rFonts w:ascii="Times New Roman" w:hAnsi="Times New Roman" w:cs="Times New Roman"/>
          <w:sz w:val="28"/>
          <w:szCs w:val="28"/>
        </w:rPr>
        <w:t>Бельском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53D9" w:rsidRPr="002D49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003EA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F003EA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Pr="00F003EA">
        <w:rPr>
          <w:rFonts w:ascii="Times New Roman" w:hAnsi="Times New Roman" w:cs="Times New Roman"/>
          <w:color w:val="000000"/>
          <w:sz w:val="28"/>
        </w:rPr>
        <w:t xml:space="preserve">полномочий </w:t>
      </w:r>
      <w:r w:rsidRPr="00F003E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3. 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6211B">
        <w:rPr>
          <w:rFonts w:ascii="Times New Roman" w:hAnsi="Times New Roman" w:cs="Times New Roman"/>
          <w:sz w:val="28"/>
          <w:szCs w:val="28"/>
        </w:rPr>
        <w:t>Бельского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AD28A3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8A3">
        <w:rPr>
          <w:rFonts w:ascii="Times New Roman" w:hAnsi="Times New Roman" w:cs="Times New Roman"/>
          <w:sz w:val="28"/>
          <w:szCs w:val="28"/>
        </w:rPr>
        <w:t>реданных полномочий в объемах и в сроки, установленные указанным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</w:t>
      </w:r>
      <w:r w:rsidR="00C6211B">
        <w:rPr>
          <w:rFonts w:ascii="Times New Roman" w:hAnsi="Times New Roman" w:cs="Times New Roman"/>
          <w:sz w:val="28"/>
          <w:szCs w:val="28"/>
        </w:rPr>
        <w:t>им силу решение Думы Бельского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6211B">
        <w:rPr>
          <w:rFonts w:ascii="Times New Roman" w:hAnsi="Times New Roman" w:cs="Times New Roman"/>
          <w:sz w:val="28"/>
          <w:szCs w:val="28"/>
        </w:rPr>
        <w:t>униципального образования от 14.12.2012 № 27</w:t>
      </w:r>
    </w:p>
    <w:p w:rsidR="00393C9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8A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</w:t>
      </w:r>
      <w:r w:rsidR="00C6211B">
        <w:rPr>
          <w:rFonts w:ascii="Times New Roman" w:hAnsi="Times New Roman" w:cs="Times New Roman"/>
          <w:sz w:val="28"/>
          <w:szCs w:val="28"/>
        </w:rPr>
        <w:t>ьном издании «Бельский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3C93" w:rsidRPr="00AD28A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D28A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8A3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AD28A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D28A3" w:rsidRDefault="00393C93" w:rsidP="0039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8A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D28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8A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C6211B">
        <w:rPr>
          <w:rFonts w:ascii="Times New Roman" w:hAnsi="Times New Roman" w:cs="Times New Roman"/>
          <w:sz w:val="28"/>
          <w:szCs w:val="28"/>
        </w:rPr>
        <w:t>Бельского</w:t>
      </w:r>
      <w:r w:rsidRPr="00AD2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6211B">
        <w:rPr>
          <w:rFonts w:ascii="Times New Roman" w:hAnsi="Times New Roman" w:cs="Times New Roman"/>
          <w:sz w:val="28"/>
          <w:szCs w:val="28"/>
        </w:rPr>
        <w:t>Тюменцева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93" w:rsidRPr="00AD28A3" w:rsidRDefault="00393C93" w:rsidP="0039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C93" w:rsidRDefault="00393C93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Pr="00AD28A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1B" w:rsidRPr="00C6211B" w:rsidRDefault="00C6211B" w:rsidP="00C6211B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11B">
        <w:rPr>
          <w:rFonts w:ascii="Times New Roman" w:hAnsi="Times New Roman" w:cs="Times New Roman"/>
          <w:sz w:val="28"/>
          <w:szCs w:val="28"/>
        </w:rPr>
        <w:t>Председатель Думы Бельского</w:t>
      </w:r>
    </w:p>
    <w:p w:rsidR="00C6211B" w:rsidRPr="00C6211B" w:rsidRDefault="00C6211B" w:rsidP="00C6211B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11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C6211B"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</w:p>
    <w:p w:rsidR="00C6211B" w:rsidRDefault="00C6211B" w:rsidP="00C6211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35F" w:rsidRPr="00C6211B" w:rsidRDefault="003B235F" w:rsidP="00C6211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1B" w:rsidRPr="00C6211B" w:rsidRDefault="00C6211B" w:rsidP="00C6211B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211B">
        <w:rPr>
          <w:rFonts w:ascii="Times New Roman" w:hAnsi="Times New Roman" w:cs="Times New Roman"/>
          <w:b w:val="0"/>
          <w:i w:val="0"/>
        </w:rPr>
        <w:t xml:space="preserve">Глава Бельского </w:t>
      </w:r>
    </w:p>
    <w:p w:rsidR="00C6211B" w:rsidRPr="00C6211B" w:rsidRDefault="00C6211B" w:rsidP="00C6211B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6211B">
        <w:rPr>
          <w:rFonts w:ascii="Times New Roman" w:hAnsi="Times New Roman" w:cs="Times New Roman"/>
          <w:b w:val="0"/>
          <w:i w:val="0"/>
        </w:rPr>
        <w:t>муниципального образования</w:t>
      </w:r>
      <w:r w:rsidRPr="00C6211B">
        <w:rPr>
          <w:rFonts w:ascii="Times New Roman" w:hAnsi="Times New Roman" w:cs="Times New Roman"/>
          <w:b w:val="0"/>
          <w:i w:val="0"/>
        </w:rPr>
        <w:tab/>
      </w:r>
      <w:r w:rsidRPr="00C6211B">
        <w:rPr>
          <w:rFonts w:ascii="Times New Roman" w:hAnsi="Times New Roman" w:cs="Times New Roman"/>
          <w:b w:val="0"/>
          <w:i w:val="0"/>
        </w:rPr>
        <w:tab/>
      </w:r>
      <w:r w:rsidRPr="00C6211B">
        <w:rPr>
          <w:rFonts w:ascii="Times New Roman" w:hAnsi="Times New Roman" w:cs="Times New Roman"/>
          <w:b w:val="0"/>
          <w:i w:val="0"/>
        </w:rPr>
        <w:tab/>
      </w:r>
      <w:r w:rsidRPr="00C6211B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 w:rsidRPr="00C6211B">
        <w:rPr>
          <w:rFonts w:ascii="Times New Roman" w:hAnsi="Times New Roman" w:cs="Times New Roman"/>
          <w:b w:val="0"/>
          <w:i w:val="0"/>
        </w:rPr>
        <w:t xml:space="preserve">А.Н. </w:t>
      </w:r>
      <w:proofErr w:type="spellStart"/>
      <w:r w:rsidRPr="00C6211B">
        <w:rPr>
          <w:rFonts w:ascii="Times New Roman" w:hAnsi="Times New Roman" w:cs="Times New Roman"/>
          <w:b w:val="0"/>
          <w:i w:val="0"/>
        </w:rPr>
        <w:t>Тюменцев</w:t>
      </w:r>
      <w:proofErr w:type="spellEnd"/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5F" w:rsidRDefault="003B235F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5F" w:rsidRDefault="003B235F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5F" w:rsidRDefault="003B235F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</w:t>
      </w:r>
      <w:r w:rsidRPr="00A2738F">
        <w:rPr>
          <w:rFonts w:ascii="Times New Roman" w:hAnsi="Times New Roman" w:cs="Times New Roman"/>
          <w:sz w:val="28"/>
          <w:szCs w:val="28"/>
        </w:rPr>
        <w:t>СОГЛАШЕНИЕ</w:t>
      </w:r>
    </w:p>
    <w:p w:rsidR="009A53D9" w:rsidRPr="00A2738F" w:rsidRDefault="009A53D9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color w:val="000000"/>
          <w:sz w:val="28"/>
        </w:rPr>
        <w:lastRenderedPageBreak/>
        <w:t xml:space="preserve">о передаче Контрольно-счетной палате Черемховского районного муниципального образования полномочий </w:t>
      </w:r>
      <w:r w:rsidRPr="00A2738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</w:p>
    <w:p w:rsidR="009A53D9" w:rsidRPr="00A2738F" w:rsidRDefault="009A53D9" w:rsidP="009A53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№ _____</w:t>
      </w:r>
    </w:p>
    <w:p w:rsidR="009A53D9" w:rsidRPr="00A2738F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i/>
          <w:sz w:val="28"/>
          <w:szCs w:val="28"/>
          <w:vertAlign w:val="superscript"/>
        </w:rPr>
        <w:t>(регистрационный номер соглашения)</w:t>
      </w:r>
    </w:p>
    <w:p w:rsidR="009A53D9" w:rsidRPr="001C6683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3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738F">
        <w:rPr>
          <w:rFonts w:ascii="Times New Roman" w:hAnsi="Times New Roman" w:cs="Times New Roman"/>
          <w:sz w:val="28"/>
          <w:szCs w:val="28"/>
        </w:rPr>
        <w:t>_    «____» __________20__ г</w:t>
      </w:r>
      <w:proofErr w:type="gramStart"/>
      <w:r w:rsidRPr="00A2738F">
        <w:rPr>
          <w:rFonts w:ascii="Times New Roman" w:hAnsi="Times New Roman" w:cs="Times New Roman"/>
        </w:rPr>
        <w:t>.</w:t>
      </w:r>
      <w:r w:rsidRPr="001C668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Pr="001C6683">
        <w:rPr>
          <w:rFonts w:ascii="Times New Roman" w:hAnsi="Times New Roman" w:cs="Times New Roman"/>
          <w:i/>
          <w:sz w:val="28"/>
          <w:szCs w:val="28"/>
          <w:vertAlign w:val="superscript"/>
        </w:rPr>
        <w:t>место составления соглашения)                                                                                          (дата регистрации соглашения)</w:t>
      </w:r>
    </w:p>
    <w:p w:rsidR="009A53D9" w:rsidRPr="001C6683" w:rsidRDefault="009A53D9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6683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1C6683">
          <w:rPr>
            <w:rFonts w:ascii="Times New Roman" w:hAnsi="Times New Roman"/>
            <w:color w:val="000000"/>
            <w:sz w:val="28"/>
            <w:szCs w:val="28"/>
          </w:rPr>
          <w:t>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6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683">
        <w:rPr>
          <w:rFonts w:ascii="Times New Roman" w:hAnsi="Times New Roman"/>
          <w:color w:val="000000"/>
          <w:sz w:val="28"/>
        </w:rPr>
        <w:t xml:space="preserve">Дума </w:t>
      </w:r>
      <w:r w:rsidR="00C6211B">
        <w:rPr>
          <w:rFonts w:ascii="Times New Roman" w:hAnsi="Times New Roman"/>
          <w:color w:val="000000"/>
          <w:sz w:val="28"/>
        </w:rPr>
        <w:t>Бельского</w:t>
      </w:r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(далее – Дума поселения) в лице председателя </w:t>
      </w:r>
      <w:r w:rsidR="00C6211B">
        <w:rPr>
          <w:rFonts w:ascii="Times New Roman" w:hAnsi="Times New Roman"/>
          <w:color w:val="000000"/>
          <w:sz w:val="28"/>
        </w:rPr>
        <w:t>Тюменцева Александра Николаевича</w:t>
      </w:r>
      <w:r w:rsidRPr="001C6683">
        <w:rPr>
          <w:rFonts w:ascii="Times New Roman" w:hAnsi="Times New Roman"/>
          <w:color w:val="000000"/>
          <w:sz w:val="28"/>
        </w:rPr>
        <w:t>, действующей на основании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C6683">
        <w:rPr>
          <w:rFonts w:ascii="Times New Roman" w:hAnsi="Times New Roman"/>
          <w:color w:val="000000"/>
          <w:sz w:val="28"/>
        </w:rPr>
        <w:t>Устава и решени</w:t>
      </w:r>
      <w:r w:rsidR="00233C9F">
        <w:rPr>
          <w:rFonts w:ascii="Times New Roman" w:hAnsi="Times New Roman"/>
          <w:color w:val="000000"/>
          <w:sz w:val="28"/>
        </w:rPr>
        <w:t>я Думы поселения от 12.10.2016 № 1</w:t>
      </w:r>
      <w:r w:rsidRPr="001C6683">
        <w:rPr>
          <w:rFonts w:ascii="Times New Roman" w:hAnsi="Times New Roman"/>
          <w:color w:val="000000"/>
          <w:sz w:val="28"/>
        </w:rPr>
        <w:t xml:space="preserve">, с одной стороны, Дума Черемховского районного муниципального образования (далее – районная Дума) в лице председателя </w:t>
      </w:r>
      <w:r w:rsidR="00C12034">
        <w:rPr>
          <w:rFonts w:ascii="Times New Roman" w:hAnsi="Times New Roman"/>
          <w:color w:val="000000"/>
          <w:sz w:val="28"/>
        </w:rPr>
        <w:t>______________________________</w:t>
      </w:r>
      <w:r w:rsidRPr="001C6683">
        <w:rPr>
          <w:rFonts w:ascii="Times New Roman" w:hAnsi="Times New Roman"/>
          <w:color w:val="000000"/>
          <w:sz w:val="28"/>
        </w:rPr>
        <w:t xml:space="preserve">, действующей на основании Положения и решения районной Думы от ____________ № ______ и Контрольно-счетная палата Черемховского районного муниципального образования (далее – КСП Черемховского района) в лице председателя </w:t>
      </w:r>
      <w:r w:rsidR="00C12034">
        <w:rPr>
          <w:rFonts w:ascii="Times New Roman" w:hAnsi="Times New Roman"/>
          <w:color w:val="000000"/>
          <w:sz w:val="28"/>
        </w:rPr>
        <w:t>______________________________</w:t>
      </w:r>
      <w:r w:rsidRPr="001C6683">
        <w:rPr>
          <w:rFonts w:ascii="Times New Roman" w:hAnsi="Times New Roman"/>
          <w:color w:val="000000"/>
          <w:sz w:val="28"/>
        </w:rPr>
        <w:t>, действующей на основании Положения о Контрольно-счетной палате Черемховского районного муниципального образования и решения районной Думы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от 06.03.2012 года № 195, с другой стороны, заключили настоящее Соглашение о </w:t>
      </w:r>
      <w:r w:rsidRPr="009549A2">
        <w:rPr>
          <w:rFonts w:ascii="Times New Roman" w:hAnsi="Times New Roman"/>
          <w:color w:val="000000"/>
          <w:sz w:val="28"/>
          <w:szCs w:val="28"/>
        </w:rPr>
        <w:t>следующем: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3D9" w:rsidRPr="009549A2" w:rsidRDefault="009A53D9" w:rsidP="009A53D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9A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549A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9A53D9" w:rsidRPr="009549A2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</w:rPr>
        <w:t>1.1. Предметом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</w:rPr>
        <w:t xml:space="preserve">Думе Черемховского районного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 xml:space="preserve">(далее – районная Дума) </w:t>
      </w:r>
      <w:r>
        <w:rPr>
          <w:rFonts w:ascii="Times New Roman" w:hAnsi="Times New Roman" w:cs="Times New Roman"/>
          <w:color w:val="000000"/>
          <w:sz w:val="28"/>
        </w:rPr>
        <w:t xml:space="preserve">полномочий Думы </w:t>
      </w:r>
      <w:r w:rsidR="00233C9F">
        <w:rPr>
          <w:rFonts w:ascii="Times New Roman" w:hAnsi="Times New Roman" w:cs="Times New Roman"/>
          <w:color w:val="000000"/>
          <w:sz w:val="28"/>
        </w:rPr>
        <w:t>Бельского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Дума поселения)</w:t>
      </w:r>
      <w:r w:rsidR="00233C9F">
        <w:rPr>
          <w:rFonts w:ascii="Times New Roman" w:hAnsi="Times New Roman"/>
          <w:color w:val="000000"/>
          <w:sz w:val="28"/>
        </w:rPr>
        <w:t xml:space="preserve">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по осуществлению внешнего муниципального финансового контроля в </w:t>
      </w:r>
      <w:r w:rsidR="00233C9F">
        <w:rPr>
          <w:rFonts w:ascii="Times New Roman" w:hAnsi="Times New Roman" w:cs="Times New Roman"/>
          <w:color w:val="000000"/>
          <w:sz w:val="28"/>
        </w:rPr>
        <w:t>Бельском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 </w:t>
      </w:r>
      <w:r w:rsidRPr="001C6683">
        <w:rPr>
          <w:rFonts w:ascii="Times New Roman" w:hAnsi="Times New Roman" w:cs="Times New Roman"/>
          <w:color w:val="000000"/>
          <w:sz w:val="28"/>
        </w:rPr>
        <w:t>и передача из бюджета поселения в бюджет района межбюджетных трансфертов на осуществление переданных полномочий.</w:t>
      </w:r>
    </w:p>
    <w:p w:rsidR="00C12034" w:rsidRPr="001C6683" w:rsidRDefault="00C12034" w:rsidP="00C120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1.2. </w:t>
      </w:r>
      <w:r w:rsidRPr="008E1696"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Pr="008E1696">
        <w:rPr>
          <w:rFonts w:ascii="Times New Roman" w:hAnsi="Times New Roman" w:cs="Times New Roman"/>
          <w:color w:val="000000"/>
          <w:sz w:val="28"/>
        </w:rPr>
        <w:t>Черемховского район</w:t>
      </w:r>
      <w:r>
        <w:rPr>
          <w:rFonts w:ascii="Times New Roman" w:hAnsi="Times New Roman" w:cs="Times New Roman"/>
          <w:color w:val="000000"/>
          <w:sz w:val="28"/>
        </w:rPr>
        <w:t xml:space="preserve">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КСП Черемховского района</w:t>
      </w:r>
      <w:proofErr w:type="gramStart"/>
      <w:r w:rsidRPr="001C6683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 w:cs="Times New Roman"/>
          <w:color w:val="000000"/>
          <w:sz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аделяется районной Думой полномочиями по осуществлению внешнего муниципального финансового контроля в </w:t>
      </w:r>
      <w:r w:rsidR="00233C9F">
        <w:rPr>
          <w:rFonts w:ascii="Times New Roman" w:hAnsi="Times New Roman" w:cs="Times New Roman"/>
          <w:color w:val="000000"/>
          <w:sz w:val="28"/>
        </w:rPr>
        <w:t>Бельском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образовании, установленными федеральными законами, законами Иркутской области, Уставом поселения и его нормативными правовыми актами</w:t>
      </w:r>
      <w:r w:rsidRPr="001C6683">
        <w:rPr>
          <w:rFonts w:ascii="Times New Roman" w:hAnsi="Times New Roman" w:cs="Times New Roman"/>
          <w:color w:val="000000"/>
          <w:sz w:val="28"/>
        </w:rPr>
        <w:t>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1.3.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Внешняя проверка годового отчета об исполнении бюджета поселения </w:t>
      </w:r>
      <w:r>
        <w:rPr>
          <w:rFonts w:ascii="Times New Roman" w:hAnsi="Times New Roman" w:cs="Times New Roman"/>
          <w:color w:val="000000"/>
          <w:sz w:val="28"/>
        </w:rPr>
        <w:t xml:space="preserve">и экспертиза проекта бюджета </w:t>
      </w:r>
      <w:r w:rsidRPr="001C6683">
        <w:rPr>
          <w:rFonts w:ascii="Times New Roman" w:hAnsi="Times New Roman" w:cs="Times New Roman"/>
          <w:color w:val="000000"/>
          <w:sz w:val="28"/>
        </w:rPr>
        <w:t>ежегодно включается в план работы КСП Черемховского района.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1.4.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Другие контрольные и экспертно-аналитические мероприятия включаются в план работы КСП Черемховского района с ее согласия </w:t>
      </w:r>
      <w:r>
        <w:rPr>
          <w:rFonts w:ascii="Times New Roman" w:hAnsi="Times New Roman" w:cs="Times New Roman"/>
          <w:color w:val="000000"/>
          <w:sz w:val="28"/>
        </w:rPr>
        <w:t>на основании предложений органов местного самоуправления поселения, представляемых в срок до 15 декабря текущего года,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06DF1">
        <w:rPr>
          <w:rFonts w:ascii="Times New Roman" w:hAnsi="Times New Roman" w:cs="Times New Roman"/>
          <w:b/>
          <w:color w:val="000000"/>
          <w:sz w:val="28"/>
        </w:rPr>
        <w:t>2. Срок</w:t>
      </w:r>
      <w:r w:rsidRPr="001C6683">
        <w:rPr>
          <w:rFonts w:ascii="Times New Roman" w:hAnsi="Times New Roman" w:cs="Times New Roman"/>
          <w:b/>
          <w:color w:val="000000"/>
          <w:sz w:val="28"/>
        </w:rPr>
        <w:t xml:space="preserve"> действия Соглашения</w:t>
      </w:r>
    </w:p>
    <w:p w:rsidR="00C12034" w:rsidRPr="00606DF1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Соглашение заключено на </w:t>
      </w:r>
      <w:r>
        <w:rPr>
          <w:rFonts w:ascii="Times New Roman" w:hAnsi="Times New Roman" w:cs="Times New Roman"/>
          <w:color w:val="000000"/>
          <w:sz w:val="28"/>
        </w:rPr>
        <w:t>три года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и действует в период с 1 </w:t>
      </w:r>
      <w:r w:rsidR="00577335">
        <w:rPr>
          <w:rFonts w:ascii="Times New Roman" w:hAnsi="Times New Roman" w:cs="Times New Roman"/>
          <w:color w:val="000000"/>
          <w:sz w:val="28"/>
        </w:rPr>
        <w:t>мая</w:t>
      </w:r>
      <w:bookmarkStart w:id="0" w:name="_GoBack"/>
      <w:bookmarkEnd w:id="0"/>
      <w:r w:rsidRPr="001C6683">
        <w:rPr>
          <w:rFonts w:ascii="Times New Roman" w:hAnsi="Times New Roman" w:cs="Times New Roman"/>
          <w:color w:val="000000"/>
          <w:sz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</w:rPr>
        <w:t>9 года по 31 декабря 2022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2.2.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>
        <w:rPr>
          <w:rFonts w:ascii="Times New Roman" w:hAnsi="Times New Roman" w:cs="Times New Roman"/>
          <w:color w:val="000000"/>
          <w:sz w:val="28"/>
        </w:rPr>
        <w:t>один год.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C6683">
        <w:rPr>
          <w:rFonts w:ascii="Times New Roman" w:hAnsi="Times New Roman" w:cs="Times New Roman"/>
          <w:color w:val="000000"/>
          <w:sz w:val="28"/>
        </w:rPr>
        <w:t>2.3. 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12034" w:rsidRPr="001C6683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8E1696">
        <w:rPr>
          <w:rFonts w:ascii="Times New Roman" w:hAnsi="Times New Roman" w:cs="Times New Roman"/>
          <w:b/>
          <w:color w:val="000000"/>
          <w:spacing w:val="-2"/>
          <w:sz w:val="28"/>
        </w:rPr>
        <w:t>3. Порядок определения и предоставления ежегодного объема межбюджетных трансфертов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pacing w:val="-2"/>
          <w:sz w:val="28"/>
        </w:rPr>
        <w:t xml:space="preserve">3.1. </w:t>
      </w:r>
      <w:r w:rsidRPr="008E1696">
        <w:rPr>
          <w:rFonts w:ascii="Times New Roman" w:hAnsi="Times New Roman" w:cs="Times New Roman"/>
          <w:color w:val="000000"/>
          <w:sz w:val="28"/>
        </w:rPr>
        <w:t>Объем межбюджетных трансфертов</w:t>
      </w:r>
      <w:r>
        <w:rPr>
          <w:rFonts w:ascii="Times New Roman" w:hAnsi="Times New Roman" w:cs="Times New Roman"/>
          <w:color w:val="000000"/>
          <w:sz w:val="28"/>
        </w:rPr>
        <w:t>, предоставляемых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3.1.1.стандартные расходы на оплату труда;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3.1.3.коэффициент </w:t>
      </w:r>
      <w:r>
        <w:rPr>
          <w:rFonts w:ascii="Times New Roman" w:hAnsi="Times New Roman" w:cs="Times New Roman"/>
          <w:color w:val="000000"/>
          <w:sz w:val="28"/>
        </w:rPr>
        <w:t>материальных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затрат;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3.1.4.коэффициент объема работ.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3.2. Стандартные расходы на оплату труда устанавливаются в размере </w:t>
      </w:r>
      <w:r>
        <w:rPr>
          <w:rFonts w:ascii="Times New Roman" w:hAnsi="Times New Roman" w:cs="Times New Roman"/>
          <w:color w:val="000000"/>
          <w:sz w:val="28"/>
        </w:rPr>
        <w:t>_______________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 определены исходя из размера годового фонда оплаты труда с начислениями сотрудник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КСП Черемховского района, осуществляющ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предусмотренные настоящим Соглашением полномочия, и доли 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рабочего времени, затраченного на осуществление указанных полномочий.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3.3.Коэффициент иных затрат, рекомендуемый в размере 1,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E1696">
        <w:rPr>
          <w:rFonts w:ascii="Times New Roman" w:hAnsi="Times New Roman" w:cs="Times New Roman"/>
          <w:color w:val="000000"/>
          <w:sz w:val="28"/>
        </w:rPr>
        <w:t>5.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3.4. Коэффициент объема работ равен отношению объема </w:t>
      </w:r>
      <w:r>
        <w:rPr>
          <w:rFonts w:ascii="Times New Roman" w:hAnsi="Times New Roman" w:cs="Times New Roman"/>
          <w:color w:val="000000"/>
          <w:sz w:val="28"/>
        </w:rPr>
        <w:t xml:space="preserve">расходов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бюджета поселения в последнем отчетном году к среднему объему </w:t>
      </w:r>
      <w:r>
        <w:rPr>
          <w:rFonts w:ascii="Times New Roman" w:hAnsi="Times New Roman" w:cs="Times New Roman"/>
          <w:color w:val="000000"/>
          <w:sz w:val="28"/>
        </w:rPr>
        <w:t>расходов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бюджетов поселений района в последнем отчетном году</w:t>
      </w:r>
      <w:r>
        <w:rPr>
          <w:rFonts w:ascii="Times New Roman" w:hAnsi="Times New Roman" w:cs="Times New Roman"/>
          <w:color w:val="000000"/>
          <w:sz w:val="28"/>
        </w:rPr>
        <w:t xml:space="preserve"> и составляет _______рублей.</w:t>
      </w:r>
    </w:p>
    <w:p w:rsidR="00C12034" w:rsidRPr="008E1696" w:rsidRDefault="00C12034" w:rsidP="00C1203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3.5.Объем межбюджетных трансфертов на </w:t>
      </w:r>
      <w:r>
        <w:rPr>
          <w:rFonts w:ascii="Times New Roman" w:hAnsi="Times New Roman" w:cs="Times New Roman"/>
          <w:color w:val="000000"/>
          <w:sz w:val="28"/>
        </w:rPr>
        <w:t>2019 год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, определенный в установленном выше порядке, равен </w:t>
      </w:r>
      <w:r>
        <w:rPr>
          <w:rFonts w:ascii="Times New Roman" w:hAnsi="Times New Roman" w:cs="Times New Roman"/>
          <w:color w:val="000000"/>
          <w:sz w:val="28"/>
        </w:rPr>
        <w:t xml:space="preserve">___________ </w:t>
      </w:r>
      <w:r w:rsidRPr="008E1696">
        <w:rPr>
          <w:rFonts w:ascii="Times New Roman" w:hAnsi="Times New Roman" w:cs="Times New Roman"/>
          <w:color w:val="000000"/>
          <w:sz w:val="28"/>
        </w:rPr>
        <w:t>рублей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3.6.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КСП Черемховского районаконтрольных и экспертно-аналитических внеплановых мероприятий в соответствии с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Ежегодный объем межбюджетных трансфертов перечисляется двумя частями в сроки до 1 апреля (не менее 1/2 годового объема межбюджетных трансфертов) и до 1 </w:t>
      </w:r>
      <w:r w:rsidR="00427E5F">
        <w:rPr>
          <w:rFonts w:ascii="Times New Roman" w:hAnsi="Times New Roman" w:cs="Times New Roman"/>
          <w:color w:val="000000"/>
          <w:sz w:val="28"/>
        </w:rPr>
        <w:t>ноября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(оставшаяся часть межбюджетных трансфертов).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12034" w:rsidRPr="008E1696" w:rsidRDefault="00C12034" w:rsidP="00C12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9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12034" w:rsidRDefault="00C12034" w:rsidP="00C12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BC4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890">
        <w:rPr>
          <w:rFonts w:ascii="Times New Roman" w:hAnsi="Times New Roman" w:cs="Times New Roman"/>
          <w:b/>
          <w:color w:val="000000"/>
          <w:spacing w:val="-2"/>
          <w:sz w:val="28"/>
        </w:rPr>
        <w:t>Права и обязанности сторон</w:t>
      </w:r>
    </w:p>
    <w:p w:rsidR="00C12034" w:rsidRPr="00BC489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 Районная Дума: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4.1.1. устанавливает в муниципальных правовых актах полномочия КСП Черемховского района по осуществлению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4.1.2. устанавливает штатную численность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4.1.4. имеет право получать от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 КСП Черемховского района: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4.2.1. ежегодно включает в планы своей работы внешнюю проверку годового отчета об исполнении бюджета поселения</w:t>
      </w:r>
      <w:r>
        <w:rPr>
          <w:rFonts w:ascii="Times New Roman" w:hAnsi="Times New Roman" w:cs="Times New Roman"/>
          <w:color w:val="000000"/>
          <w:sz w:val="28"/>
        </w:rPr>
        <w:t xml:space="preserve"> и экспертизу проекта бюджета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4.2.2. включает в планы своей работы контрольные и экспертно-аналитические мероприятия, предусмотренные поручениями депутатов Думы поселения либо Главы поселения, при условии наличия достаточного рабочего времени и предоставления достаточных ресурсов для их исполнения;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4.2.7. направляет отчеты и заключения по результатам проведенных мероприятий в Думу поселения и Главе поселения;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Думе поселения и Главе поселения соответствующие предложения;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  <w:szCs w:val="28"/>
        </w:rPr>
        <w:t>4.2.11. обеспечивает использование сре</w:t>
      </w:r>
      <w:proofErr w:type="gramStart"/>
      <w:r w:rsidRPr="00036A5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36A58">
        <w:rPr>
          <w:rFonts w:ascii="Times New Roman" w:hAnsi="Times New Roman" w:cs="Times New Roman"/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4.2.13. ежегодно предоставляет Думе поселения и районной Думе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4.2.14. имеет право приостановить осуществление предусмотренных настоящим Соглашением полномочий в случае невыполнения </w:t>
      </w:r>
      <w:r>
        <w:rPr>
          <w:rFonts w:ascii="Times New Roman" w:hAnsi="Times New Roman" w:cs="Times New Roman"/>
          <w:color w:val="000000"/>
          <w:sz w:val="28"/>
        </w:rPr>
        <w:t xml:space="preserve">настоящего Соглашения в части обеспечения перечисления </w:t>
      </w:r>
      <w:r w:rsidRPr="00036A58">
        <w:rPr>
          <w:rFonts w:ascii="Times New Roman" w:hAnsi="Times New Roman" w:cs="Times New Roman"/>
          <w:color w:val="000000"/>
          <w:sz w:val="28"/>
        </w:rPr>
        <w:t>межбюджетных трансфертов в бюджет муниципального района.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 Дума поселения: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4.3.2. имеет право направлять в КСП Черемховского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4.3.3. рассматривает отчеты и заключения, а также предложения КСП Черемховского района по результатам проведения контрольных и экспертно-аналитических мероприятий;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4.3.4. имеет право опубликовывать информацию о проведенных мероприятиях в средствах массовой информации;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4.3.5. рассматривает обращения КСП Черемховского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2034" w:rsidRPr="00036A58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4.3.6. получает отчеты КСП Черемховского района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КСП Черемховского района своих обязательств.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6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зации настоящего Соглашения.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5.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Ответственность сторон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5.1. 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5.2. В случае неисполнения КСП Черемховского района предусмотренных настоящим Соглашением полномочий, районная Дума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непроведенное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мероприятие.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5.3. В случае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неперечисления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(неполного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Дума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403540">
        <w:rPr>
          <w:rFonts w:ascii="Times New Roman" w:hAnsi="Times New Roman" w:cs="Times New Roman"/>
          <w:color w:val="000000"/>
          <w:sz w:val="28"/>
        </w:rPr>
        <w:t>неперечисленной</w:t>
      </w:r>
      <w:proofErr w:type="spellEnd"/>
      <w:r w:rsidRPr="00403540">
        <w:rPr>
          <w:rFonts w:ascii="Times New Roman" w:hAnsi="Times New Roman" w:cs="Times New Roman"/>
          <w:color w:val="000000"/>
          <w:sz w:val="28"/>
        </w:rPr>
        <w:t xml:space="preserve"> суммы.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5.4. Ответственность сторон не наступает в случаях предусмотренного настоящим Соглашение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403540">
        <w:rPr>
          <w:rFonts w:ascii="Times New Roman" w:hAnsi="Times New Roman" w:cs="Times New Roman"/>
          <w:color w:val="000000"/>
          <w:sz w:val="28"/>
        </w:rPr>
        <w:t xml:space="preserve"> приостановления исполнения переданных полномочий и перечисления межбюджетных трансфертов, а также, если неисполнение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12034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Заключительные положения</w:t>
      </w:r>
    </w:p>
    <w:p w:rsidR="00C12034" w:rsidRPr="00403540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6.1. Настоящее Соглашение вступает в силу с момента его подписания всеми сторонами.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6.3. Действие настоящего Соглашения может быть прекращено досрочно по соглашению сторон либо в случае направления Думой  поселения или районной Думой другим сторонам уведомления о расторжении Соглашения.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966EBA">
        <w:rPr>
          <w:rFonts w:ascii="Times New Roman" w:hAnsi="Times New Roman" w:cs="Times New Roman"/>
          <w:color w:val="000000"/>
          <w:sz w:val="28"/>
          <w:szCs w:val="28"/>
        </w:rPr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6.5. 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6.6. При прекращении действия Соглашения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66EBA">
        <w:rPr>
          <w:rFonts w:ascii="Times New Roman" w:hAnsi="Times New Roman" w:cs="Times New Roman"/>
          <w:color w:val="000000"/>
          <w:sz w:val="28"/>
        </w:rPr>
        <w:t>непроведенные</w:t>
      </w:r>
      <w:proofErr w:type="spellEnd"/>
      <w:r w:rsidRPr="00966EBA">
        <w:rPr>
          <w:rFonts w:ascii="Times New Roman" w:hAnsi="Times New Roman" w:cs="Times New Roman"/>
          <w:color w:val="000000"/>
          <w:sz w:val="28"/>
        </w:rPr>
        <w:t xml:space="preserve"> мероприятия.</w:t>
      </w:r>
    </w:p>
    <w:p w:rsidR="00C12034" w:rsidRPr="00966EBA" w:rsidRDefault="00C12034" w:rsidP="00C12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B235F" w:rsidRDefault="00C12034" w:rsidP="003B23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B235F" w:rsidRPr="003D518E" w:rsidRDefault="003B235F" w:rsidP="003B2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3190"/>
        <w:gridCol w:w="3170"/>
      </w:tblGrid>
      <w:tr w:rsidR="00C12034" w:rsidRPr="003D518E" w:rsidTr="003B235F">
        <w:trPr>
          <w:trHeight w:val="2177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D518E" w:rsidRDefault="00C12034" w:rsidP="00B02036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  <w:p w:rsidR="00C12034" w:rsidRDefault="00C12034" w:rsidP="003B235F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еремховского районного муниципального образования</w:t>
            </w:r>
          </w:p>
          <w:p w:rsidR="003B235F" w:rsidRPr="003B235F" w:rsidRDefault="003B235F" w:rsidP="003B235F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427E5F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12034" w:rsidRDefault="00C12034" w:rsidP="003B235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</w:t>
            </w:r>
            <w:r w:rsidR="0023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3B235F" w:rsidRDefault="003B235F" w:rsidP="003B235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427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</w:t>
            </w: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C12034" w:rsidRPr="003B235F" w:rsidRDefault="00C12034" w:rsidP="003B235F">
            <w:pPr>
              <w:tabs>
                <w:tab w:val="left" w:pos="2954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 Черемховского районного муниципального образования</w:t>
            </w:r>
          </w:p>
          <w:p w:rsidR="003B235F" w:rsidRDefault="003B235F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12034" w:rsidRDefault="00427E5F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_____________</w:t>
            </w:r>
          </w:p>
          <w:p w:rsidR="00C12034" w:rsidRDefault="00C12034" w:rsidP="00B02036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034" w:rsidRPr="003D518E" w:rsidRDefault="00C12034" w:rsidP="00B02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12034" w:rsidRDefault="00C12034" w:rsidP="00C12034">
      <w:pPr>
        <w:tabs>
          <w:tab w:val="left" w:pos="322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34" w:rsidRDefault="00C12034" w:rsidP="00C1203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М.П.                                     М.П.</w:t>
      </w:r>
    </w:p>
    <w:p w:rsidR="00C12034" w:rsidRDefault="00C12034" w:rsidP="009A5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12034" w:rsidSect="003B2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33C9F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3AA8"/>
    <w:rsid w:val="002F654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93C93"/>
    <w:rsid w:val="003B0470"/>
    <w:rsid w:val="003B235F"/>
    <w:rsid w:val="003C1EB4"/>
    <w:rsid w:val="003D6C52"/>
    <w:rsid w:val="003E651C"/>
    <w:rsid w:val="00421FD2"/>
    <w:rsid w:val="00427E5F"/>
    <w:rsid w:val="004345E1"/>
    <w:rsid w:val="00447EA6"/>
    <w:rsid w:val="00457329"/>
    <w:rsid w:val="004A1429"/>
    <w:rsid w:val="004A1D7E"/>
    <w:rsid w:val="004A6EE6"/>
    <w:rsid w:val="004B1E8D"/>
    <w:rsid w:val="004C1FF5"/>
    <w:rsid w:val="004C24E4"/>
    <w:rsid w:val="004C30B3"/>
    <w:rsid w:val="004D226C"/>
    <w:rsid w:val="004D5409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73228"/>
    <w:rsid w:val="00577335"/>
    <w:rsid w:val="0058306D"/>
    <w:rsid w:val="00583802"/>
    <w:rsid w:val="005876D6"/>
    <w:rsid w:val="00597225"/>
    <w:rsid w:val="005B6DDE"/>
    <w:rsid w:val="005C6FFB"/>
    <w:rsid w:val="005C718C"/>
    <w:rsid w:val="005E565A"/>
    <w:rsid w:val="005F3664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1637"/>
    <w:rsid w:val="0075367F"/>
    <w:rsid w:val="00771C1D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26572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13F75"/>
    <w:rsid w:val="009203BA"/>
    <w:rsid w:val="00927431"/>
    <w:rsid w:val="0096441D"/>
    <w:rsid w:val="00966704"/>
    <w:rsid w:val="00966913"/>
    <w:rsid w:val="00973066"/>
    <w:rsid w:val="00983EE6"/>
    <w:rsid w:val="0099160B"/>
    <w:rsid w:val="009A53D9"/>
    <w:rsid w:val="009B0405"/>
    <w:rsid w:val="009B1DBD"/>
    <w:rsid w:val="009B2CD7"/>
    <w:rsid w:val="009B5DBB"/>
    <w:rsid w:val="009C7806"/>
    <w:rsid w:val="009E1723"/>
    <w:rsid w:val="00A11193"/>
    <w:rsid w:val="00A270B9"/>
    <w:rsid w:val="00A56C50"/>
    <w:rsid w:val="00A702A1"/>
    <w:rsid w:val="00A82680"/>
    <w:rsid w:val="00A879AD"/>
    <w:rsid w:val="00A9070B"/>
    <w:rsid w:val="00AA50A6"/>
    <w:rsid w:val="00AB0CAB"/>
    <w:rsid w:val="00AC519E"/>
    <w:rsid w:val="00AD42A2"/>
    <w:rsid w:val="00AE2A91"/>
    <w:rsid w:val="00AE2FA0"/>
    <w:rsid w:val="00AF0D24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085D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6211B"/>
    <w:rsid w:val="00C759B5"/>
    <w:rsid w:val="00C93EBA"/>
    <w:rsid w:val="00C973A7"/>
    <w:rsid w:val="00CA249D"/>
    <w:rsid w:val="00CA5BA6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</w:style>
  <w:style w:type="paragraph" w:styleId="2">
    <w:name w:val="heading 2"/>
    <w:basedOn w:val="a"/>
    <w:next w:val="a"/>
    <w:link w:val="20"/>
    <w:qFormat/>
    <w:rsid w:val="00C621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621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C62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User</cp:lastModifiedBy>
  <cp:revision>12</cp:revision>
  <cp:lastPrinted>2019-07-11T03:39:00Z</cp:lastPrinted>
  <dcterms:created xsi:type="dcterms:W3CDTF">2012-05-11T03:26:00Z</dcterms:created>
  <dcterms:modified xsi:type="dcterms:W3CDTF">2019-07-11T03:39:00Z</dcterms:modified>
</cp:coreProperties>
</file>